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F" w:rsidRPr="0071114B" w:rsidRDefault="00AE5BAF" w:rsidP="0071114B">
      <w:pPr>
        <w:pStyle w:val="a4"/>
        <w:shd w:val="clear" w:color="auto" w:fill="FFFFFF"/>
        <w:spacing w:after="0" w:afterAutospacing="0"/>
        <w:ind w:firstLine="360"/>
        <w:jc w:val="center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 xml:space="preserve">Результаты общественного </w:t>
      </w:r>
      <w:proofErr w:type="gramStart"/>
      <w:r w:rsidRPr="00FF7EC2">
        <w:rPr>
          <w:b/>
          <w:bCs/>
          <w:color w:val="1C1C1C"/>
          <w:sz w:val="28"/>
          <w:szCs w:val="28"/>
        </w:rPr>
        <w:t>обсуждения</w:t>
      </w:r>
      <w:r w:rsidR="0071114B" w:rsidRPr="0071114B">
        <w:rPr>
          <w:b/>
          <w:bCs/>
          <w:color w:val="1C1C1C"/>
          <w:sz w:val="28"/>
          <w:szCs w:val="28"/>
        </w:rPr>
        <w:t xml:space="preserve"> </w:t>
      </w:r>
      <w:bookmarkStart w:id="0" w:name="_GoBack"/>
      <w:bookmarkEnd w:id="0"/>
      <w:r w:rsidRPr="00FF7EC2">
        <w:rPr>
          <w:b/>
          <w:bCs/>
          <w:color w:val="1C1C1C"/>
          <w:sz w:val="28"/>
          <w:szCs w:val="28"/>
        </w:rPr>
        <w:t>проекта Программы профилактики рисков причинения</w:t>
      </w:r>
      <w:proofErr w:type="gramEnd"/>
      <w:r w:rsidRPr="00FF7EC2">
        <w:rPr>
          <w:b/>
          <w:bCs/>
          <w:color w:val="1C1C1C"/>
          <w:sz w:val="28"/>
          <w:szCs w:val="28"/>
        </w:rPr>
        <w:t xml:space="preserve">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 w:rsidR="00C46ADA">
        <w:rPr>
          <w:b/>
          <w:bCs/>
          <w:color w:val="1C1C1C"/>
          <w:sz w:val="28"/>
          <w:szCs w:val="28"/>
        </w:rPr>
        <w:t>а</w:t>
      </w:r>
      <w:r w:rsidRPr="00FF7EC2">
        <w:rPr>
          <w:b/>
          <w:bCs/>
          <w:color w:val="1C1C1C"/>
          <w:sz w:val="28"/>
          <w:szCs w:val="28"/>
        </w:rPr>
        <w:t xml:space="preserve"> Твери на 202</w:t>
      </w:r>
      <w:r w:rsidR="0071114B">
        <w:rPr>
          <w:b/>
          <w:bCs/>
          <w:color w:val="1C1C1C"/>
          <w:sz w:val="28"/>
          <w:szCs w:val="28"/>
        </w:rPr>
        <w:t>5</w:t>
      </w:r>
      <w:r w:rsidRPr="00FF7EC2">
        <w:rPr>
          <w:b/>
          <w:bCs/>
          <w:color w:val="1C1C1C"/>
          <w:sz w:val="28"/>
          <w:szCs w:val="28"/>
        </w:rPr>
        <w:t xml:space="preserve"> год</w:t>
      </w:r>
    </w:p>
    <w:p w:rsidR="00AE5BAF" w:rsidRPr="006D7027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  <w:u w:val="single"/>
        </w:rPr>
      </w:pPr>
      <w:r w:rsidRPr="00FF7EC2">
        <w:rPr>
          <w:b/>
          <w:bCs/>
          <w:color w:val="1C1C1C"/>
          <w:sz w:val="28"/>
          <w:szCs w:val="28"/>
        </w:rPr>
        <w:t>Организатор общественных обсуждений:</w:t>
      </w:r>
    </w:p>
    <w:p w:rsidR="00C46ADA" w:rsidRDefault="00C46ADA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Департамент экономического развития администрации города Твери.</w:t>
      </w:r>
    </w:p>
    <w:p w:rsidR="0071114B" w:rsidRDefault="00C46ADA" w:rsidP="0071114B">
      <w:pPr>
        <w:pStyle w:val="a4"/>
        <w:shd w:val="clear" w:color="auto" w:fill="FFFFFF"/>
        <w:jc w:val="both"/>
        <w:rPr>
          <w:color w:val="1C1C1C"/>
          <w:sz w:val="28"/>
          <w:szCs w:val="28"/>
          <w:lang w:val="en-US"/>
        </w:rPr>
      </w:pPr>
      <w:r>
        <w:rPr>
          <w:color w:val="1C1C1C"/>
          <w:sz w:val="28"/>
          <w:szCs w:val="28"/>
        </w:rPr>
        <w:t xml:space="preserve"> </w:t>
      </w:r>
      <w:r w:rsidR="00AE5BAF" w:rsidRPr="00FF7EC2">
        <w:rPr>
          <w:color w:val="1C1C1C"/>
          <w:sz w:val="28"/>
          <w:szCs w:val="28"/>
        </w:rPr>
        <w:t xml:space="preserve"> </w:t>
      </w:r>
      <w:r w:rsidR="00AE5BAF" w:rsidRPr="00FF7EC2">
        <w:rPr>
          <w:b/>
          <w:bCs/>
          <w:color w:val="1C1C1C"/>
          <w:sz w:val="28"/>
          <w:szCs w:val="28"/>
        </w:rPr>
        <w:t>Порядок проведения общественных обсуждений:</w:t>
      </w:r>
    </w:p>
    <w:p w:rsidR="00AE5BAF" w:rsidRPr="00FF7EC2" w:rsidRDefault="00AE5BAF" w:rsidP="0071114B">
      <w:pPr>
        <w:pStyle w:val="a4"/>
        <w:shd w:val="clear" w:color="auto" w:fill="FFFFFF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D7027" w:rsidRDefault="00AE5BAF" w:rsidP="006D7027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Срок проведения общественных обсуждений:</w:t>
      </w:r>
      <w:r w:rsidR="006D7027">
        <w:rPr>
          <w:color w:val="1C1C1C"/>
          <w:sz w:val="28"/>
          <w:szCs w:val="28"/>
        </w:rPr>
        <w:t xml:space="preserve">  </w:t>
      </w:r>
    </w:p>
    <w:p w:rsidR="00AE5BAF" w:rsidRPr="00FF7EC2" w:rsidRDefault="00AE5BAF" w:rsidP="006D7027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С </w:t>
      </w:r>
      <w:r w:rsidR="0039379C">
        <w:rPr>
          <w:color w:val="1C1C1C"/>
          <w:sz w:val="28"/>
          <w:szCs w:val="28"/>
        </w:rPr>
        <w:t>01</w:t>
      </w:r>
      <w:r w:rsidRPr="00FF7EC2">
        <w:rPr>
          <w:color w:val="1C1C1C"/>
          <w:sz w:val="28"/>
          <w:szCs w:val="28"/>
        </w:rPr>
        <w:t xml:space="preserve"> </w:t>
      </w:r>
      <w:r w:rsidR="0039379C">
        <w:rPr>
          <w:color w:val="1C1C1C"/>
          <w:sz w:val="28"/>
          <w:szCs w:val="28"/>
        </w:rPr>
        <w:t>октябр</w:t>
      </w:r>
      <w:r w:rsidRPr="00FF7EC2">
        <w:rPr>
          <w:color w:val="1C1C1C"/>
          <w:sz w:val="28"/>
          <w:szCs w:val="28"/>
        </w:rPr>
        <w:t>я 202</w:t>
      </w:r>
      <w:r w:rsidR="0071114B">
        <w:rPr>
          <w:color w:val="1C1C1C"/>
          <w:sz w:val="28"/>
          <w:szCs w:val="28"/>
        </w:rPr>
        <w:t>4</w:t>
      </w:r>
      <w:r w:rsidRPr="00FF7EC2">
        <w:rPr>
          <w:color w:val="1C1C1C"/>
          <w:sz w:val="28"/>
          <w:szCs w:val="28"/>
        </w:rPr>
        <w:t xml:space="preserve"> года по </w:t>
      </w:r>
      <w:r w:rsidR="0039379C">
        <w:rPr>
          <w:color w:val="1C1C1C"/>
          <w:sz w:val="28"/>
          <w:szCs w:val="28"/>
        </w:rPr>
        <w:t>01</w:t>
      </w:r>
      <w:r w:rsidRPr="00FF7EC2">
        <w:rPr>
          <w:color w:val="1C1C1C"/>
          <w:sz w:val="28"/>
          <w:szCs w:val="28"/>
        </w:rPr>
        <w:t xml:space="preserve"> </w:t>
      </w:r>
      <w:r w:rsidR="0039379C">
        <w:rPr>
          <w:color w:val="1C1C1C"/>
          <w:sz w:val="28"/>
          <w:szCs w:val="28"/>
        </w:rPr>
        <w:t>ноября</w:t>
      </w:r>
      <w:r w:rsidRPr="00FF7EC2">
        <w:rPr>
          <w:color w:val="1C1C1C"/>
          <w:sz w:val="28"/>
          <w:szCs w:val="28"/>
        </w:rPr>
        <w:t xml:space="preserve"> 202</w:t>
      </w:r>
      <w:r w:rsidR="0071114B">
        <w:rPr>
          <w:color w:val="1C1C1C"/>
          <w:sz w:val="28"/>
          <w:szCs w:val="28"/>
        </w:rPr>
        <w:t>4</w:t>
      </w:r>
      <w:r w:rsidRPr="00FF7EC2">
        <w:rPr>
          <w:color w:val="1C1C1C"/>
          <w:sz w:val="28"/>
          <w:szCs w:val="28"/>
        </w:rPr>
        <w:t xml:space="preserve"> года.</w:t>
      </w:r>
    </w:p>
    <w:p w:rsidR="00AE5BAF" w:rsidRPr="00FF7EC2" w:rsidRDefault="0071114B" w:rsidP="0071114B">
      <w:pPr>
        <w:pStyle w:val="a4"/>
        <w:shd w:val="clear" w:color="auto" w:fill="FFFFFF"/>
        <w:jc w:val="both"/>
        <w:rPr>
          <w:color w:val="1C1C1C"/>
          <w:sz w:val="28"/>
          <w:szCs w:val="28"/>
        </w:rPr>
      </w:pPr>
      <w:r w:rsidRPr="0071114B">
        <w:rPr>
          <w:b/>
          <w:bCs/>
          <w:color w:val="1C1C1C"/>
          <w:sz w:val="28"/>
          <w:szCs w:val="28"/>
        </w:rPr>
        <w:t xml:space="preserve">  </w:t>
      </w:r>
      <w:r w:rsidR="00AE5BAF" w:rsidRPr="00FF7EC2">
        <w:rPr>
          <w:b/>
          <w:bCs/>
          <w:color w:val="1C1C1C"/>
          <w:sz w:val="28"/>
          <w:szCs w:val="28"/>
        </w:rPr>
        <w:t>Способ и адрес направления предложений:</w:t>
      </w:r>
    </w:p>
    <w:p w:rsidR="00C46ADA" w:rsidRPr="00F45525" w:rsidRDefault="00C46ADA" w:rsidP="00C46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адресу: bipr@adm.tver.ru в виде прикрепленного файла,</w:t>
      </w:r>
    </w:p>
    <w:p w:rsidR="00C46ADA" w:rsidRPr="00F45525" w:rsidRDefault="00C46ADA" w:rsidP="00C46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Твери, 5 этаж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66.</w:t>
      </w:r>
    </w:p>
    <w:p w:rsidR="00AE5BAF" w:rsidRPr="00FF7EC2" w:rsidRDefault="00AE5BAF" w:rsidP="0071114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Сведения о месте размещения документов: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Официальный сайт Администрации города Твери в информационно-коммуникационной сети Интернет: </w:t>
      </w:r>
      <w:hyperlink r:id="rId5" w:history="1">
        <w:r w:rsidRPr="0071114B">
          <w:rPr>
            <w:rStyle w:val="a5"/>
            <w:color w:val="auto"/>
            <w:sz w:val="28"/>
            <w:szCs w:val="28"/>
            <w:u w:val="none"/>
          </w:rPr>
          <w:t>http://www.tver.ru</w:t>
        </w:r>
      </w:hyperlink>
      <w:r w:rsidRPr="0071114B">
        <w:rPr>
          <w:sz w:val="28"/>
          <w:szCs w:val="28"/>
        </w:rPr>
        <w:t xml:space="preserve">. </w:t>
      </w:r>
      <w:r w:rsidRPr="00FF7EC2">
        <w:rPr>
          <w:color w:val="1C1C1C"/>
          <w:sz w:val="28"/>
          <w:szCs w:val="28"/>
        </w:rPr>
        <w:t>Раздел «Документы», подраздел «Общественные обсуждения».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Контактные лица по приему предложений:</w:t>
      </w:r>
    </w:p>
    <w:p w:rsidR="00FF7EC2" w:rsidRPr="00FF7EC2" w:rsidRDefault="00C46ADA" w:rsidP="00FF7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Кирсанова Наталья Александровна - </w:t>
      </w:r>
      <w:r w:rsidRPr="00C46A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главный специалист, юрист отдела бухгалтерского учета и организационной работы департамента экономического развития администрации города Твери, контактный телефон: 8(4822) 42-45-82.</w:t>
      </w:r>
    </w:p>
    <w:p w:rsidR="0071114B" w:rsidRPr="0071114B" w:rsidRDefault="00AE5BAF" w:rsidP="0071114B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В период проведения общественных обсуждений предложений и замечаний не поступило.</w:t>
      </w:r>
    </w:p>
    <w:p w:rsidR="00AE5BAF" w:rsidRPr="00FF7EC2" w:rsidRDefault="00AE5BAF" w:rsidP="0071114B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Проект Программы рассмотрен 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0A43F8" w:rsidRDefault="000A43F8" w:rsidP="00AE5BAF">
      <w:pPr>
        <w:rPr>
          <w:rFonts w:ascii="Times New Roman" w:hAnsi="Times New Roman" w:cs="Times New Roman"/>
          <w:sz w:val="28"/>
          <w:szCs w:val="28"/>
        </w:rPr>
      </w:pPr>
    </w:p>
    <w:sectPr w:rsidR="000A43F8" w:rsidSect="006D702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E"/>
    <w:rsid w:val="000A43F8"/>
    <w:rsid w:val="002809CE"/>
    <w:rsid w:val="0039379C"/>
    <w:rsid w:val="005840A6"/>
    <w:rsid w:val="006D7027"/>
    <w:rsid w:val="0071114B"/>
    <w:rsid w:val="007E78F5"/>
    <w:rsid w:val="00AE5BAF"/>
    <w:rsid w:val="00B6721A"/>
    <w:rsid w:val="00C46ADA"/>
    <w:rsid w:val="00E70DA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Кирсанова Наталья Александровна</cp:lastModifiedBy>
  <cp:revision>3</cp:revision>
  <cp:lastPrinted>2021-12-09T11:20:00Z</cp:lastPrinted>
  <dcterms:created xsi:type="dcterms:W3CDTF">2024-12-09T12:37:00Z</dcterms:created>
  <dcterms:modified xsi:type="dcterms:W3CDTF">2024-12-09T12:46:00Z</dcterms:modified>
</cp:coreProperties>
</file>